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eastAsia="zh-CN"/>
        </w:rPr>
        <w:t>福州三中</w:t>
      </w:r>
      <w:r>
        <w:rPr>
          <w:rFonts w:hint="eastAsia" w:ascii="楷体" w:hAnsi="楷体" w:eastAsia="楷体" w:cs="楷体"/>
          <w:b/>
          <w:bCs/>
          <w:color w:val="auto"/>
          <w:sz w:val="36"/>
          <w:szCs w:val="36"/>
          <w:lang w:val="en-US" w:eastAsia="zh-CN"/>
        </w:rPr>
        <w:t>2020年自主招生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eastAsia="zh-CN"/>
        </w:rPr>
        <w:t>学习能力与高中自学情况申报表</w:t>
      </w:r>
    </w:p>
    <w:tbl>
      <w:tblPr>
        <w:tblStyle w:val="3"/>
        <w:tblpPr w:leftFromText="180" w:rightFromText="180" w:vertAnchor="text" w:horzAnchor="page" w:tblpXSpec="center" w:tblpY="314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5"/>
        <w:gridCol w:w="2076"/>
        <w:gridCol w:w="956"/>
        <w:gridCol w:w="1895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9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初中毕业学校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学籍辅号</w:t>
            </w:r>
          </w:p>
        </w:tc>
        <w:tc>
          <w:tcPr>
            <w:tcW w:w="4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9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5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91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1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7" w:type="pct"/>
            <w:shd w:val="clear" w:color="auto" w:fill="E2EFDA" w:themeFill="accent6" w:themeFillTint="3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13"/>
          <w:szCs w:val="16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13"/>
          <w:szCs w:val="16"/>
          <w:lang w:eastAsia="zh-CN"/>
        </w:rPr>
      </w:pP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本表仅限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报考西湖校区“钱学森班”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面试第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（2）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类考生填写。</w:t>
      </w:r>
    </w:p>
    <w:p>
      <w:pPr>
        <w:ind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>面试第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（2）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val="en-US" w:eastAsia="zh-CN"/>
        </w:rPr>
        <w:t xml:space="preserve">类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36"/>
          <w:lang w:eastAsia="zh-CN"/>
        </w:rPr>
        <w:t>自荐（基础学科拔尖类）：初中三年成绩一贯优异，并有较强的自学能力，对高中阶段语、数、英、理、化、生各学科均有深度钻研。</w:t>
      </w:r>
    </w:p>
    <w:tbl>
      <w:tblPr>
        <w:tblStyle w:val="3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043"/>
        <w:gridCol w:w="866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8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自学能力 自我评价（不超过50字）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3968" w:type="dxa"/>
            <w:gridSpan w:val="4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68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高中内容自学情况（每学科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不超过30字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3968" w:type="dxa"/>
            <w:shd w:val="clear" w:color="auto" w:fill="E2EFDA" w:themeFill="accent6" w:themeFillTint="32"/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color w:val="auto"/>
          <w:lang w:eastAsia="zh-CN"/>
        </w:rPr>
      </w:pPr>
    </w:p>
    <w:p>
      <w:p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本人承诺上述所填内容真实无误，如有弄虚作假，愿意承担一切后果。</w:t>
      </w:r>
    </w:p>
    <w:p>
      <w:pPr>
        <w:wordWrap w:val="0"/>
        <w:jc w:val="right"/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</w:pPr>
    </w:p>
    <w:p>
      <w:pPr>
        <w:wordWrap w:val="0"/>
        <w:jc w:val="right"/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36"/>
          <w:lang w:val="en-US" w:eastAsia="zh-CN"/>
        </w:rPr>
        <w:t>考生签字（手写）：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36"/>
          <w:u w:val="single"/>
          <w:lang w:val="en-US" w:eastAsia="zh-CN"/>
        </w:rPr>
        <w:t xml:space="preserve">             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注：1.本表请用电脑填写，打印后在落款处由考生本人手写签字。</w:t>
      </w:r>
    </w:p>
    <w:p>
      <w:pPr>
        <w:ind w:firstLine="482" w:firstLineChars="200"/>
        <w:jc w:val="both"/>
        <w:rPr>
          <w:rFonts w:hint="default" w:ascii="仿宋" w:hAnsi="仿宋" w:eastAsia="仿宋" w:cs="仿宋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32"/>
          <w:lang w:val="en-US" w:eastAsia="zh-CN"/>
        </w:rPr>
        <w:t>2.本表无需学校盖章，打印后作为纸质附件按简章要求提交。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A714B42-47AC-4FD9-B666-4D9F20395FEF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333C8B70-B003-4767-AC92-9B7838E956B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3E40717-2B6F-4ED6-9443-321AE20305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FDD69A9-7317-467A-A651-DEF5C79C37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3611608-91A0-4FF6-AFB9-31B92DDB25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4B2E"/>
    <w:rsid w:val="05054B2E"/>
    <w:rsid w:val="1C826FE3"/>
    <w:rsid w:val="2FBB0249"/>
    <w:rsid w:val="5436256E"/>
    <w:rsid w:val="5A6D1182"/>
    <w:rsid w:val="692E453A"/>
    <w:rsid w:val="74D11BD4"/>
    <w:rsid w:val="7B1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21</TotalTime>
  <ScaleCrop>false</ScaleCrop>
  <LinksUpToDate>false</LinksUpToDate>
  <CharactersWithSpaces>298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2020-07-01T05:20:00Z</dcterms:created>
  <dc:creator>李棽</dc:creator>
  <cp:lastModifiedBy>李棽</cp:lastModifiedBy>
  <dcterms:modified xsi:type="dcterms:W3CDTF">2020-07-02T03:40:30Z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